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6F71" w14:textId="040E2978" w:rsidR="00474D53" w:rsidRPr="00DC53E7" w:rsidRDefault="00474D53">
      <w:pPr>
        <w:rPr>
          <w:sz w:val="24"/>
          <w:szCs w:val="24"/>
        </w:rPr>
      </w:pPr>
      <w:r w:rsidRPr="00DC53E7">
        <w:rPr>
          <w:sz w:val="24"/>
          <w:szCs w:val="24"/>
        </w:rPr>
        <w:t xml:space="preserve">What is an </w:t>
      </w:r>
      <w:r w:rsidR="0069073D" w:rsidRPr="00DC53E7">
        <w:rPr>
          <w:b/>
          <w:bCs/>
          <w:sz w:val="24"/>
          <w:szCs w:val="24"/>
        </w:rPr>
        <w:t>A</w:t>
      </w:r>
      <w:r w:rsidRPr="00DC53E7">
        <w:rPr>
          <w:b/>
          <w:bCs/>
          <w:sz w:val="24"/>
          <w:szCs w:val="24"/>
        </w:rPr>
        <w:t xml:space="preserve">thletic </w:t>
      </w:r>
      <w:r w:rsidR="0069073D" w:rsidRPr="00DC53E7">
        <w:rPr>
          <w:b/>
          <w:bCs/>
          <w:sz w:val="24"/>
          <w:szCs w:val="24"/>
        </w:rPr>
        <w:t>T</w:t>
      </w:r>
      <w:r w:rsidRPr="00DC53E7">
        <w:rPr>
          <w:b/>
          <w:bCs/>
          <w:sz w:val="24"/>
          <w:szCs w:val="24"/>
        </w:rPr>
        <w:t>rainer</w:t>
      </w:r>
      <w:r w:rsidRPr="00DC53E7">
        <w:rPr>
          <w:sz w:val="24"/>
          <w:szCs w:val="24"/>
        </w:rPr>
        <w:t xml:space="preserve">? </w:t>
      </w:r>
    </w:p>
    <w:p w14:paraId="67FBE25D" w14:textId="4066521D" w:rsidR="00D21FD1" w:rsidRDefault="00D21FD1" w:rsidP="0057524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Certified athletic trainers are highly qualified medical professionals specializing in injury and illness </w:t>
      </w:r>
      <w:r w:rsidR="003F20C5">
        <w:rPr>
          <w:sz w:val="24"/>
          <w:szCs w:val="24"/>
        </w:rPr>
        <w:t>prevention and</w:t>
      </w:r>
      <w:r w:rsidR="00057C5C">
        <w:rPr>
          <w:sz w:val="24"/>
          <w:szCs w:val="24"/>
        </w:rPr>
        <w:t xml:space="preserve"> are licensed healthcare providers in the state of Virginia. </w:t>
      </w:r>
      <w:r>
        <w:rPr>
          <w:sz w:val="24"/>
          <w:szCs w:val="24"/>
        </w:rPr>
        <w:t>Athletic trainers specialize in providing primary care, evaluation and clinical diagnosis of injury and illness, injury management, therapeutic intervention</w:t>
      </w:r>
      <w:r w:rsidR="00CC3DFF">
        <w:rPr>
          <w:sz w:val="24"/>
          <w:szCs w:val="24"/>
        </w:rPr>
        <w:t>,</w:t>
      </w:r>
      <w:r>
        <w:rPr>
          <w:sz w:val="24"/>
          <w:szCs w:val="24"/>
        </w:rPr>
        <w:t xml:space="preserve"> rehabilitative care, and emergency care. </w:t>
      </w:r>
      <w:r w:rsidR="00CC3DFF">
        <w:rPr>
          <w:sz w:val="24"/>
          <w:szCs w:val="24"/>
        </w:rPr>
        <w:t>Furthermore, athletic trainers</w:t>
      </w:r>
      <w:r w:rsidR="005C0517" w:rsidRPr="005C0517">
        <w:rPr>
          <w:sz w:val="24"/>
          <w:szCs w:val="24"/>
        </w:rPr>
        <w:t xml:space="preserve"> </w:t>
      </w:r>
      <w:r w:rsidR="005C0517">
        <w:rPr>
          <w:sz w:val="24"/>
          <w:szCs w:val="24"/>
        </w:rPr>
        <w:t xml:space="preserve">are available to respond within just </w:t>
      </w:r>
      <w:r w:rsidR="00535AD2">
        <w:rPr>
          <w:sz w:val="24"/>
          <w:szCs w:val="24"/>
        </w:rPr>
        <w:t>seconds</w:t>
      </w:r>
      <w:r w:rsidR="005C0517">
        <w:rPr>
          <w:sz w:val="24"/>
          <w:szCs w:val="24"/>
        </w:rPr>
        <w:t xml:space="preserve"> of a</w:t>
      </w:r>
      <w:r w:rsidR="00535AD2">
        <w:rPr>
          <w:sz w:val="24"/>
          <w:szCs w:val="24"/>
        </w:rPr>
        <w:t xml:space="preserve"> resulting</w:t>
      </w:r>
      <w:r w:rsidR="005C0517">
        <w:rPr>
          <w:sz w:val="24"/>
          <w:szCs w:val="24"/>
        </w:rPr>
        <w:t xml:space="preserve"> </w:t>
      </w:r>
      <w:r w:rsidR="00535AD2">
        <w:rPr>
          <w:sz w:val="24"/>
          <w:szCs w:val="24"/>
        </w:rPr>
        <w:t>injury and</w:t>
      </w:r>
      <w:r w:rsidR="005C0517">
        <w:rPr>
          <w:sz w:val="24"/>
          <w:szCs w:val="24"/>
        </w:rPr>
        <w:t xml:space="preserve"> occupy</w:t>
      </w:r>
      <w:r w:rsidR="00CC3DFF">
        <w:rPr>
          <w:sz w:val="24"/>
          <w:szCs w:val="24"/>
        </w:rPr>
        <w:t xml:space="preserve"> a unique role </w:t>
      </w:r>
      <w:r w:rsidR="005C0517">
        <w:rPr>
          <w:sz w:val="24"/>
          <w:szCs w:val="24"/>
        </w:rPr>
        <w:t>in their ability to provide care to patients</w:t>
      </w:r>
      <w:r w:rsidR="00CC3DFF">
        <w:rPr>
          <w:sz w:val="24"/>
          <w:szCs w:val="24"/>
        </w:rPr>
        <w:t xml:space="preserve"> before, during, and after an injury occurs</w:t>
      </w:r>
      <w:r w:rsidR="005C0517">
        <w:rPr>
          <w:sz w:val="24"/>
          <w:szCs w:val="24"/>
        </w:rPr>
        <w:t xml:space="preserve">. </w:t>
      </w:r>
      <w:r w:rsidR="009C105E">
        <w:rPr>
          <w:sz w:val="24"/>
          <w:szCs w:val="24"/>
        </w:rPr>
        <w:t>Due to their unique</w:t>
      </w:r>
      <w:r w:rsidR="005C0517">
        <w:rPr>
          <w:sz w:val="24"/>
          <w:szCs w:val="24"/>
        </w:rPr>
        <w:t xml:space="preserve"> duties and responsibilities</w:t>
      </w:r>
      <w:r w:rsidR="009C105E">
        <w:rPr>
          <w:sz w:val="24"/>
          <w:szCs w:val="24"/>
        </w:rPr>
        <w:t>,</w:t>
      </w:r>
      <w:r w:rsidR="005C0517">
        <w:rPr>
          <w:sz w:val="24"/>
          <w:szCs w:val="24"/>
        </w:rPr>
        <w:t xml:space="preserve"> athletic trainer</w:t>
      </w:r>
      <w:r w:rsidR="009C105E">
        <w:rPr>
          <w:sz w:val="24"/>
          <w:szCs w:val="24"/>
        </w:rPr>
        <w:t>s are an essential component to healthcare, and continually prove to be</w:t>
      </w:r>
      <w:r w:rsidR="005C0517">
        <w:rPr>
          <w:sz w:val="24"/>
          <w:szCs w:val="24"/>
        </w:rPr>
        <w:t xml:space="preserve"> </w:t>
      </w:r>
      <w:proofErr w:type="gramStart"/>
      <w:r w:rsidR="005C0517">
        <w:rPr>
          <w:sz w:val="24"/>
          <w:szCs w:val="24"/>
        </w:rPr>
        <w:t>a valuable</w:t>
      </w:r>
      <w:r w:rsidR="009C105E">
        <w:rPr>
          <w:sz w:val="24"/>
          <w:szCs w:val="24"/>
        </w:rPr>
        <w:t xml:space="preserve"> </w:t>
      </w:r>
      <w:r w:rsidR="005C0517">
        <w:rPr>
          <w:sz w:val="24"/>
          <w:szCs w:val="24"/>
        </w:rPr>
        <w:t>a</w:t>
      </w:r>
      <w:r w:rsidR="009C105E">
        <w:rPr>
          <w:sz w:val="24"/>
          <w:szCs w:val="24"/>
        </w:rPr>
        <w:t>sset</w:t>
      </w:r>
      <w:proofErr w:type="gramEnd"/>
      <w:r w:rsidR="005C0517">
        <w:rPr>
          <w:sz w:val="24"/>
          <w:szCs w:val="24"/>
        </w:rPr>
        <w:t xml:space="preserve"> </w:t>
      </w:r>
      <w:r w:rsidR="009C105E">
        <w:rPr>
          <w:sz w:val="24"/>
          <w:szCs w:val="24"/>
        </w:rPr>
        <w:t xml:space="preserve">in a variety of different settings.  </w:t>
      </w:r>
    </w:p>
    <w:p w14:paraId="007ECD8F" w14:textId="2199FE10" w:rsidR="009C105E" w:rsidRDefault="009C105E" w:rsidP="007D23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Therefore, HRSC recognizes the importance of having an athletic trainer present during events to help prot</w:t>
      </w:r>
      <w:r w:rsidR="001329A8">
        <w:rPr>
          <w:sz w:val="24"/>
          <w:szCs w:val="24"/>
        </w:rPr>
        <w:t xml:space="preserve">ect the health and safety of all athletes. Recognizing the importance of having on-site medical care as a resource to all athletes and families, HRSC has partnered with the Sentara Sports Medicine team to ensure an athletic trainer will be present during peak hours. </w:t>
      </w:r>
      <w:r w:rsidR="00535AD2">
        <w:rPr>
          <w:sz w:val="24"/>
          <w:szCs w:val="24"/>
        </w:rPr>
        <w:t xml:space="preserve">Having an athletic trainer present during peak hours helps to provide timely and adequate medical treatment to all athletes, as well as serves as a safe, effective, and valuable resource to all families. </w:t>
      </w:r>
    </w:p>
    <w:p w14:paraId="2BB47159" w14:textId="447359E5" w:rsidR="00057C5C" w:rsidRPr="00DC53E7" w:rsidRDefault="00057C5C" w:rsidP="007D23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Lastly, Sentara is proud to announce the welcoming of our new Sports Medicine physician, Dr. Patel, who provides care throughout the Norfolk and Virginia Beach region</w:t>
      </w:r>
      <w:r w:rsidR="003F20C5">
        <w:rPr>
          <w:sz w:val="24"/>
          <w:szCs w:val="24"/>
        </w:rPr>
        <w:t>s</w:t>
      </w:r>
      <w:r>
        <w:rPr>
          <w:sz w:val="24"/>
          <w:szCs w:val="24"/>
        </w:rPr>
        <w:t xml:space="preserve">. He is specialized in treating a variety of athletic injuries, including concussion care and management. As part of HRSC’s partnership with Sentara, we are happy to provide expedited scheduling for athletes’ appointments if and whenever necessary. </w:t>
      </w:r>
    </w:p>
    <w:sectPr w:rsidR="00057C5C" w:rsidRPr="00DC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0C42" w14:textId="77777777" w:rsidR="001E506D" w:rsidRDefault="001E506D" w:rsidP="00951431">
      <w:pPr>
        <w:spacing w:after="0" w:line="240" w:lineRule="auto"/>
      </w:pPr>
      <w:r>
        <w:separator/>
      </w:r>
    </w:p>
  </w:endnote>
  <w:endnote w:type="continuationSeparator" w:id="0">
    <w:p w14:paraId="63412C03" w14:textId="77777777" w:rsidR="001E506D" w:rsidRDefault="001E506D" w:rsidP="0095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28C6D" w14:textId="77777777" w:rsidR="001E506D" w:rsidRDefault="001E506D" w:rsidP="00951431">
      <w:pPr>
        <w:spacing w:after="0" w:line="240" w:lineRule="auto"/>
      </w:pPr>
      <w:r>
        <w:separator/>
      </w:r>
    </w:p>
  </w:footnote>
  <w:footnote w:type="continuationSeparator" w:id="0">
    <w:p w14:paraId="54F1C902" w14:textId="77777777" w:rsidR="001E506D" w:rsidRDefault="001E506D" w:rsidP="00951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53"/>
    <w:rsid w:val="00057C5C"/>
    <w:rsid w:val="001329A8"/>
    <w:rsid w:val="001E506D"/>
    <w:rsid w:val="00212CCC"/>
    <w:rsid w:val="00292052"/>
    <w:rsid w:val="003F20C5"/>
    <w:rsid w:val="00474D53"/>
    <w:rsid w:val="0051436D"/>
    <w:rsid w:val="00535AD2"/>
    <w:rsid w:val="00575243"/>
    <w:rsid w:val="00582264"/>
    <w:rsid w:val="005C0517"/>
    <w:rsid w:val="005C1BB7"/>
    <w:rsid w:val="0069073D"/>
    <w:rsid w:val="007D2374"/>
    <w:rsid w:val="00951431"/>
    <w:rsid w:val="00977143"/>
    <w:rsid w:val="009C105E"/>
    <w:rsid w:val="00BD1B19"/>
    <w:rsid w:val="00CC3DFF"/>
    <w:rsid w:val="00D21FD1"/>
    <w:rsid w:val="00D42342"/>
    <w:rsid w:val="00D56456"/>
    <w:rsid w:val="00DC53E7"/>
    <w:rsid w:val="00F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5B66"/>
  <w15:chartTrackingRefBased/>
  <w15:docId w15:val="{AD521345-9DE3-42C7-853F-E998D428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514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4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1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 ANDERSON</dc:creator>
  <cp:keywords/>
  <dc:description/>
  <cp:lastModifiedBy>COURTNEY R ANDERSON</cp:lastModifiedBy>
  <cp:revision>11</cp:revision>
  <dcterms:created xsi:type="dcterms:W3CDTF">2021-10-29T00:11:00Z</dcterms:created>
  <dcterms:modified xsi:type="dcterms:W3CDTF">2021-11-01T20:21:00Z</dcterms:modified>
</cp:coreProperties>
</file>